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6404B" w14:textId="384A964E" w:rsidR="00B34D6B" w:rsidRPr="00B34D6B" w:rsidRDefault="00B34D6B" w:rsidP="00B34D6B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color w:val="333333"/>
          <w:kern w:val="36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333333"/>
          <w:kern w:val="36"/>
          <w:sz w:val="32"/>
          <w:szCs w:val="32"/>
          <w:lang w:val="bg-BG" w:eastAsia="bg-BG"/>
        </w:rPr>
        <w:t xml:space="preserve">Големи езикови модели - </w:t>
      </w:r>
      <w:r w:rsidR="007A1269">
        <w:rPr>
          <w:rFonts w:ascii="Arial" w:hAnsi="Arial" w:cs="Arial"/>
          <w:b/>
          <w:bCs/>
          <w:color w:val="333333"/>
          <w:kern w:val="36"/>
          <w:sz w:val="32"/>
          <w:szCs w:val="32"/>
          <w:lang w:val="bg-BG" w:eastAsia="bg-BG"/>
        </w:rPr>
        <w:t>в</w:t>
      </w:r>
      <w:r w:rsidRPr="00B34D6B">
        <w:rPr>
          <w:rFonts w:ascii="Arial" w:hAnsi="Arial" w:cs="Arial"/>
          <w:b/>
          <w:bCs/>
          <w:color w:val="333333"/>
          <w:kern w:val="36"/>
          <w:sz w:val="32"/>
          <w:szCs w:val="32"/>
          <w:lang w:val="bg-BG" w:eastAsia="bg-BG"/>
        </w:rPr>
        <w:t>ажни иновации</w:t>
      </w:r>
    </w:p>
    <w:p w14:paraId="0E7D6EB5" w14:textId="77777777" w:rsidR="00BE7102" w:rsidRDefault="00BE7102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</w:p>
    <w:p w14:paraId="59CD5AAE" w14:textId="2074F2D3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1966</w:t>
      </w:r>
    </w:p>
    <w:p w14:paraId="361CB275" w14:textId="05B2926C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>ELIZA:</w:t>
      </w:r>
      <w:r w:rsidRPr="00B34D6B">
        <w:rPr>
          <w:rFonts w:ascii="Arial" w:hAnsi="Arial" w:cs="Arial"/>
          <w:color w:val="000000"/>
          <w:lang w:val="bg-BG" w:eastAsia="bg-BG"/>
        </w:rPr>
        <w:t> </w:t>
      </w:r>
      <w:r>
        <w:rPr>
          <w:rFonts w:ascii="Arial" w:hAnsi="Arial" w:cs="Arial"/>
          <w:color w:val="000000"/>
          <w:lang w:val="bg-BG" w:eastAsia="bg-BG"/>
        </w:rPr>
        <w:t>Появява се</w:t>
      </w:r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r>
        <w:rPr>
          <w:rFonts w:ascii="Arial" w:hAnsi="Arial" w:cs="Arial"/>
          <w:color w:val="000000"/>
          <w:lang w:val="bg-BG" w:eastAsia="bg-BG"/>
        </w:rPr>
        <w:t xml:space="preserve">първият </w:t>
      </w:r>
      <w:proofErr w:type="spellStart"/>
      <w:r>
        <w:rPr>
          <w:rFonts w:ascii="Arial" w:hAnsi="Arial" w:cs="Arial"/>
          <w:color w:val="000000"/>
          <w:lang w:val="bg-BG" w:eastAsia="bg-BG"/>
        </w:rPr>
        <w:t>чатбот</w:t>
      </w:r>
      <w:proofErr w:type="spellEnd"/>
      <w:r>
        <w:rPr>
          <w:rFonts w:ascii="Arial" w:hAnsi="Arial" w:cs="Arial"/>
          <w:color w:val="000000"/>
          <w:lang w:val="bg-BG" w:eastAsia="bg-BG"/>
        </w:rPr>
        <w:t>, който</w:t>
      </w:r>
      <w:r w:rsidRPr="00B34D6B">
        <w:rPr>
          <w:rFonts w:ascii="Arial" w:hAnsi="Arial" w:cs="Arial"/>
          <w:color w:val="000000"/>
          <w:lang w:val="bg-BG" w:eastAsia="bg-BG"/>
        </w:rPr>
        <w:t xml:space="preserve"> симулира разговори с човек</w:t>
      </w:r>
      <w:r>
        <w:rPr>
          <w:rFonts w:ascii="Arial" w:hAnsi="Arial" w:cs="Arial"/>
          <w:color w:val="000000"/>
          <w:lang w:val="bg-BG" w:eastAsia="bg-BG"/>
        </w:rPr>
        <w:t>. Р</w:t>
      </w:r>
      <w:r w:rsidRPr="00B34D6B">
        <w:rPr>
          <w:rFonts w:ascii="Arial" w:hAnsi="Arial" w:cs="Arial"/>
          <w:color w:val="000000"/>
          <w:lang w:val="bg-BG" w:eastAsia="bg-BG"/>
        </w:rPr>
        <w:t>азработен</w:t>
      </w:r>
      <w:r>
        <w:rPr>
          <w:rFonts w:ascii="Arial" w:hAnsi="Arial" w:cs="Arial"/>
          <w:color w:val="000000"/>
          <w:lang w:val="bg-BG" w:eastAsia="bg-BG"/>
        </w:rPr>
        <w:t xml:space="preserve"> е</w:t>
      </w:r>
      <w:r w:rsidRPr="00B34D6B">
        <w:rPr>
          <w:rFonts w:ascii="Arial" w:hAnsi="Arial" w:cs="Arial"/>
          <w:color w:val="000000"/>
          <w:lang w:val="bg-BG" w:eastAsia="bg-BG"/>
        </w:rPr>
        <w:t xml:space="preserve"> в MIT.</w:t>
      </w:r>
    </w:p>
    <w:p w14:paraId="05F705E7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1972</w:t>
      </w:r>
    </w:p>
    <w:p w14:paraId="70AA28C3" w14:textId="2A73E30D" w:rsid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>STNLP</w:t>
      </w:r>
      <w:r w:rsidR="00120CCB" w:rsidRPr="00D113A5">
        <w:rPr>
          <w:rFonts w:ascii="Arial" w:hAnsi="Arial" w:cs="Arial"/>
          <w:b/>
          <w:bCs/>
          <w:color w:val="000000"/>
          <w:lang w:val="bg-BG" w:eastAsia="bg-BG"/>
        </w:rPr>
        <w:t>S</w:t>
      </w:r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> </w:t>
      </w:r>
      <w:r w:rsidR="00120CCB" w:rsidRPr="00D113A5">
        <w:rPr>
          <w:rFonts w:ascii="Arial" w:hAnsi="Arial" w:cs="Arial"/>
          <w:color w:val="000000"/>
          <w:lang w:val="bg-BG" w:eastAsia="bg-BG"/>
        </w:rPr>
        <w:t>Статистическа с</w:t>
      </w:r>
      <w:r w:rsidRPr="00B34D6B">
        <w:rPr>
          <w:rFonts w:ascii="Arial" w:hAnsi="Arial" w:cs="Arial"/>
          <w:color w:val="000000"/>
          <w:lang w:val="bg-BG" w:eastAsia="bg-BG"/>
        </w:rPr>
        <w:t xml:space="preserve">истемата за </w:t>
      </w:r>
      <w:r w:rsidR="00120CCB" w:rsidRPr="00D113A5">
        <w:rPr>
          <w:rFonts w:ascii="Arial" w:hAnsi="Arial" w:cs="Arial"/>
          <w:color w:val="000000"/>
          <w:lang w:val="bg-BG" w:eastAsia="bg-BG"/>
        </w:rPr>
        <w:t>обработка на</w:t>
      </w:r>
      <w:r w:rsidRPr="00B34D6B">
        <w:rPr>
          <w:rFonts w:ascii="Arial" w:hAnsi="Arial" w:cs="Arial"/>
          <w:color w:val="000000"/>
          <w:lang w:val="bg-BG" w:eastAsia="bg-BG"/>
        </w:rPr>
        <w:t xml:space="preserve"> естествен език</w:t>
      </w:r>
      <w:r w:rsidR="00120CCB" w:rsidRPr="00D113A5">
        <w:rPr>
          <w:rFonts w:ascii="Arial" w:hAnsi="Arial" w:cs="Arial"/>
          <w:color w:val="000000"/>
          <w:lang w:val="bg-BG" w:eastAsia="bg-BG"/>
        </w:rPr>
        <w:t>,</w:t>
      </w:r>
      <w:r w:rsidRPr="00B34D6B">
        <w:rPr>
          <w:rFonts w:ascii="Arial" w:hAnsi="Arial" w:cs="Arial"/>
          <w:color w:val="000000"/>
          <w:lang w:val="bg-BG" w:eastAsia="bg-BG"/>
        </w:rPr>
        <w:t xml:space="preserve"> разработена в MIT. STNLP</w:t>
      </w:r>
      <w:r w:rsidR="00120CCB" w:rsidRPr="00D113A5">
        <w:rPr>
          <w:rFonts w:ascii="Arial" w:hAnsi="Arial" w:cs="Arial"/>
          <w:color w:val="000000"/>
          <w:lang w:val="bg-BG" w:eastAsia="bg-BG"/>
        </w:rPr>
        <w:t>S използва статистика за да определи най-вероятните думи, с които дава отговори на прости въпроси</w:t>
      </w:r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6180AA10" w14:textId="77777777" w:rsidR="007A1269" w:rsidRPr="00B34D6B" w:rsidRDefault="007A1269" w:rsidP="00B34D6B">
      <w:pPr>
        <w:rPr>
          <w:rFonts w:ascii="Arial" w:hAnsi="Arial" w:cs="Arial"/>
          <w:color w:val="000000"/>
          <w:lang w:val="bg-BG" w:eastAsia="bg-BG"/>
        </w:rPr>
      </w:pPr>
    </w:p>
    <w:p w14:paraId="4AEAA35F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1997</w:t>
      </w:r>
    </w:p>
    <w:p w14:paraId="268A47F5" w14:textId="5BE9F9A3" w:rsid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>LSTM:</w:t>
      </w:r>
      <w:r w:rsidRPr="00B34D6B">
        <w:rPr>
          <w:rFonts w:ascii="Arial" w:hAnsi="Arial" w:cs="Arial"/>
          <w:color w:val="000000"/>
          <w:lang w:val="bg-BG" w:eastAsia="bg-BG"/>
        </w:rPr>
        <w:t> </w:t>
      </w:r>
      <w:r w:rsidR="00120CCB">
        <w:rPr>
          <w:rFonts w:ascii="Arial" w:hAnsi="Arial" w:cs="Arial"/>
          <w:color w:val="000000"/>
          <w:lang w:val="bg-BG" w:eastAsia="bg-BG"/>
        </w:rPr>
        <w:t>Специален вид</w:t>
      </w:r>
      <w:r w:rsidRPr="00B34D6B">
        <w:rPr>
          <w:rFonts w:ascii="Arial" w:hAnsi="Arial" w:cs="Arial"/>
          <w:color w:val="000000"/>
          <w:lang w:val="bg-BG" w:eastAsia="bg-BG"/>
        </w:rPr>
        <w:t xml:space="preserve"> памет (LSTM)</w:t>
      </w:r>
      <w:r w:rsidR="00120CCB">
        <w:rPr>
          <w:rFonts w:ascii="Arial" w:hAnsi="Arial" w:cs="Arial"/>
          <w:color w:val="000000"/>
          <w:lang w:val="bg-BG" w:eastAsia="bg-BG"/>
        </w:rPr>
        <w:t xml:space="preserve">, която може да се използва в </w:t>
      </w:r>
      <w:r w:rsidRPr="00B34D6B">
        <w:rPr>
          <w:rFonts w:ascii="Arial" w:hAnsi="Arial" w:cs="Arial"/>
          <w:color w:val="000000"/>
          <w:lang w:val="bg-BG" w:eastAsia="bg-BG"/>
        </w:rPr>
        <w:t>невронна мрежа, способна да се учи от данни и да генерира текст.</w:t>
      </w:r>
    </w:p>
    <w:p w14:paraId="5F688937" w14:textId="77777777" w:rsidR="007A1269" w:rsidRPr="00B34D6B" w:rsidRDefault="007A1269" w:rsidP="00B34D6B">
      <w:pPr>
        <w:rPr>
          <w:rFonts w:ascii="Arial" w:hAnsi="Arial" w:cs="Arial"/>
          <w:color w:val="000000"/>
          <w:lang w:val="bg-BG" w:eastAsia="bg-BG"/>
        </w:rPr>
      </w:pPr>
    </w:p>
    <w:p w14:paraId="21F750AE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1999</w:t>
      </w:r>
    </w:p>
    <w:p w14:paraId="27DEF269" w14:textId="77777777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>NVIDIA GPU:</w:t>
      </w:r>
      <w:r w:rsidRPr="00B34D6B">
        <w:rPr>
          <w:rFonts w:ascii="Arial" w:hAnsi="Arial" w:cs="Arial"/>
          <w:color w:val="000000"/>
          <w:lang w:val="bg-BG" w:eastAsia="bg-BG"/>
        </w:rPr>
        <w:t> 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Nvidia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въвежда първия графичен процесор (GPU), наречен Geforce256.</w:t>
      </w:r>
    </w:p>
    <w:p w14:paraId="2F067FC3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2000</w:t>
      </w:r>
    </w:p>
    <w:p w14:paraId="2760189C" w14:textId="77777777" w:rsid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IBM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Model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1:</w:t>
      </w:r>
      <w:r w:rsidRPr="00B34D6B">
        <w:rPr>
          <w:rFonts w:ascii="Arial" w:hAnsi="Arial" w:cs="Arial"/>
          <w:color w:val="000000"/>
          <w:lang w:val="bg-BG" w:eastAsia="bg-BG"/>
        </w:rPr>
        <w:t xml:space="preserve"> IBM пуска IBM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Model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1, първата версия на своята статистическа система за машинен превод.</w:t>
      </w:r>
    </w:p>
    <w:p w14:paraId="152C6E5C" w14:textId="77777777" w:rsidR="007A1269" w:rsidRPr="00B34D6B" w:rsidRDefault="007A1269" w:rsidP="00B34D6B">
      <w:pPr>
        <w:rPr>
          <w:rFonts w:ascii="Arial" w:hAnsi="Arial" w:cs="Arial"/>
          <w:color w:val="000000"/>
          <w:lang w:val="bg-BG" w:eastAsia="bg-BG"/>
        </w:rPr>
      </w:pPr>
    </w:p>
    <w:p w14:paraId="2C9CD810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2006</w:t>
      </w:r>
    </w:p>
    <w:p w14:paraId="7BCE8B2F" w14:textId="77777777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FAIR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Facebook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AI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Research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Създадена е изследователската част на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Facebook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за изкуствен интелект (FAIR).</w:t>
      </w:r>
    </w:p>
    <w:p w14:paraId="2BBEA954" w14:textId="77777777" w:rsid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lastRenderedPageBreak/>
        <w:t>2013</w:t>
      </w:r>
    </w:p>
    <w:p w14:paraId="50B7CBFF" w14:textId="77777777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IBM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Tangora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IBM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Tangora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е в състояние да разпознава 20 000 изговорени думи.</w:t>
      </w:r>
    </w:p>
    <w:p w14:paraId="2FC86A4F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2014</w:t>
      </w:r>
    </w:p>
    <w:p w14:paraId="40F4CDA0" w14:textId="4FF6F70E" w:rsidR="00120CCB" w:rsidRPr="00B34D6B" w:rsidRDefault="00120CCB" w:rsidP="00120CC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Brain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> 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Brain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проект за изследване на дълбокото обучение в областта на изкуствения интелект.</w:t>
      </w:r>
    </w:p>
    <w:p w14:paraId="2D890D4C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2015</w:t>
      </w:r>
    </w:p>
    <w:p w14:paraId="19A28CBE" w14:textId="5070A528" w:rsidR="00120CCB" w:rsidRPr="00B34D6B" w:rsidRDefault="00120CCB" w:rsidP="00120CC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Tensor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Processing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Units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> 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започва да използва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Tensor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Processing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Units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(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TPUs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).</w:t>
      </w:r>
    </w:p>
    <w:p w14:paraId="73BC4B52" w14:textId="77777777" w:rsidR="00120CCB" w:rsidRDefault="00120CCB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7DCFF22D" w14:textId="0C7CDDE7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Founded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 Основан</w:t>
      </w:r>
      <w:r w:rsidR="00120CCB">
        <w:rPr>
          <w:rFonts w:ascii="Arial" w:hAnsi="Arial" w:cs="Arial"/>
          <w:color w:val="000000"/>
          <w:lang w:val="bg-BG" w:eastAsia="bg-BG"/>
        </w:rPr>
        <w:t>а</w:t>
      </w:r>
      <w:r w:rsidRPr="00B34D6B">
        <w:rPr>
          <w:rFonts w:ascii="Arial" w:hAnsi="Arial" w:cs="Arial"/>
          <w:color w:val="000000"/>
          <w:lang w:val="bg-BG" w:eastAsia="bg-BG"/>
        </w:rPr>
        <w:t xml:space="preserve"> е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r w:rsidR="00120CCB">
        <w:rPr>
          <w:rFonts w:ascii="Arial" w:hAnsi="Arial" w:cs="Arial"/>
          <w:color w:val="000000"/>
          <w:lang w:val="bg-BG" w:eastAsia="bg-BG"/>
        </w:rPr>
        <w:t>с цел –</w:t>
      </w:r>
      <w:r w:rsidRPr="00B34D6B">
        <w:rPr>
          <w:rFonts w:ascii="Arial" w:hAnsi="Arial" w:cs="Arial"/>
          <w:color w:val="000000"/>
          <w:lang w:val="bg-BG" w:eastAsia="bg-BG"/>
        </w:rPr>
        <w:t xml:space="preserve"> развитие</w:t>
      </w:r>
      <w:r w:rsidR="00120CCB">
        <w:rPr>
          <w:rFonts w:ascii="Arial" w:hAnsi="Arial" w:cs="Arial"/>
          <w:color w:val="000000"/>
          <w:lang w:val="bg-BG" w:eastAsia="bg-BG"/>
        </w:rPr>
        <w:t xml:space="preserve"> </w:t>
      </w:r>
      <w:r w:rsidRPr="00B34D6B">
        <w:rPr>
          <w:rFonts w:ascii="Arial" w:hAnsi="Arial" w:cs="Arial"/>
          <w:color w:val="000000"/>
          <w:lang w:val="bg-BG" w:eastAsia="bg-BG"/>
        </w:rPr>
        <w:t>на общ изкуствен интелект (AGI).</w:t>
      </w:r>
    </w:p>
    <w:p w14:paraId="2D8A92D2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2016</w:t>
      </w:r>
    </w:p>
    <w:p w14:paraId="382F607A" w14:textId="3E3147DF" w:rsid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Stanford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SQuAD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> Групата за NLP</w:t>
      </w:r>
      <w:r w:rsidR="00D113A5" w:rsidRPr="00D113A5">
        <w:rPr>
          <w:rFonts w:ascii="Arial" w:hAnsi="Arial" w:cs="Arial"/>
          <w:color w:val="000000"/>
          <w:lang w:val="bg-BG" w:eastAsia="bg-BG"/>
        </w:rPr>
        <w:t xml:space="preserve"> (</w:t>
      </w:r>
      <w:r w:rsidR="00D113A5">
        <w:rPr>
          <w:rFonts w:ascii="Arial" w:hAnsi="Arial" w:cs="Arial"/>
          <w:color w:val="000000"/>
          <w:lang w:eastAsia="bg-BG"/>
        </w:rPr>
        <w:t>Natural</w:t>
      </w:r>
      <w:r w:rsidR="00D113A5" w:rsidRPr="00D113A5">
        <w:rPr>
          <w:rFonts w:ascii="Arial" w:hAnsi="Arial" w:cs="Arial"/>
          <w:color w:val="000000"/>
          <w:lang w:val="bg-BG" w:eastAsia="bg-BG"/>
        </w:rPr>
        <w:t xml:space="preserve"> </w:t>
      </w:r>
      <w:r w:rsidR="00D113A5">
        <w:rPr>
          <w:rFonts w:ascii="Arial" w:hAnsi="Arial" w:cs="Arial"/>
          <w:color w:val="000000"/>
          <w:lang w:eastAsia="bg-BG"/>
        </w:rPr>
        <w:t>Language</w:t>
      </w:r>
      <w:r w:rsidR="00D113A5" w:rsidRPr="00D113A5">
        <w:rPr>
          <w:rFonts w:ascii="Arial" w:hAnsi="Arial" w:cs="Arial"/>
          <w:color w:val="000000"/>
          <w:lang w:val="bg-BG" w:eastAsia="bg-BG"/>
        </w:rPr>
        <w:t xml:space="preserve"> </w:t>
      </w:r>
      <w:r w:rsidR="00D113A5">
        <w:rPr>
          <w:rFonts w:ascii="Arial" w:hAnsi="Arial" w:cs="Arial"/>
          <w:color w:val="000000"/>
          <w:lang w:eastAsia="bg-BG"/>
        </w:rPr>
        <w:t>Processing</w:t>
      </w:r>
      <w:r w:rsidR="00D113A5" w:rsidRPr="00D113A5">
        <w:rPr>
          <w:rFonts w:ascii="Arial" w:hAnsi="Arial" w:cs="Arial"/>
          <w:color w:val="000000"/>
          <w:lang w:val="bg-BG" w:eastAsia="bg-BG"/>
        </w:rPr>
        <w:t xml:space="preserve"> </w:t>
      </w:r>
      <w:r w:rsidR="00D113A5">
        <w:rPr>
          <w:rFonts w:ascii="Arial" w:hAnsi="Arial" w:cs="Arial"/>
          <w:color w:val="000000"/>
          <w:lang w:val="bg-BG" w:eastAsia="bg-BG"/>
        </w:rPr>
        <w:t>–</w:t>
      </w:r>
      <w:r w:rsidR="00D113A5" w:rsidRPr="00D113A5">
        <w:rPr>
          <w:rFonts w:ascii="Arial" w:hAnsi="Arial" w:cs="Arial"/>
          <w:color w:val="000000"/>
          <w:lang w:val="bg-BG" w:eastAsia="bg-BG"/>
        </w:rPr>
        <w:t xml:space="preserve"> </w:t>
      </w:r>
      <w:r w:rsidR="00D113A5">
        <w:rPr>
          <w:rFonts w:ascii="Arial" w:hAnsi="Arial" w:cs="Arial"/>
          <w:color w:val="000000"/>
          <w:lang w:val="bg-BG" w:eastAsia="bg-BG"/>
        </w:rPr>
        <w:t>обработка на естествен език)</w:t>
      </w:r>
      <w:r w:rsidRPr="00B34D6B">
        <w:rPr>
          <w:rFonts w:ascii="Arial" w:hAnsi="Arial" w:cs="Arial"/>
          <w:color w:val="000000"/>
          <w:lang w:val="bg-BG" w:eastAsia="bg-BG"/>
        </w:rPr>
        <w:t xml:space="preserve"> на </w:t>
      </w:r>
      <w:r w:rsidR="002B7A6E">
        <w:rPr>
          <w:rFonts w:ascii="Arial" w:hAnsi="Arial" w:cs="Arial"/>
          <w:color w:val="000000"/>
          <w:lang w:val="bg-BG" w:eastAsia="bg-BG"/>
        </w:rPr>
        <w:t>университета Станфорд</w:t>
      </w:r>
      <w:r w:rsidRPr="00B34D6B">
        <w:rPr>
          <w:rFonts w:ascii="Arial" w:hAnsi="Arial" w:cs="Arial"/>
          <w:color w:val="000000"/>
          <w:lang w:val="bg-BG" w:eastAsia="bg-BG"/>
        </w:rPr>
        <w:t xml:space="preserve"> пуска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Stanford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Question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Answering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Dataset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(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SQuAD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).</w:t>
      </w:r>
    </w:p>
    <w:p w14:paraId="6262A6CF" w14:textId="77777777" w:rsidR="007A1269" w:rsidRPr="00B34D6B" w:rsidRDefault="007A1269" w:rsidP="00B34D6B">
      <w:pPr>
        <w:rPr>
          <w:rFonts w:ascii="Arial" w:hAnsi="Arial" w:cs="Arial"/>
          <w:color w:val="000000"/>
          <w:lang w:val="bg-BG" w:eastAsia="bg-BG"/>
        </w:rPr>
      </w:pPr>
    </w:p>
    <w:p w14:paraId="0C94E82A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2017</w:t>
      </w:r>
    </w:p>
    <w:p w14:paraId="1BB2932E" w14:textId="77777777" w:rsidR="002C6AB0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Introduction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of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Transformer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Models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Въведени са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Transformer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моделите чрез статии като "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Transformer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: A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Novel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Neural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Network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Architecture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for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Language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Understanding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" и "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Attention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Is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All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You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Need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",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Васвани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и др.</w:t>
      </w:r>
    </w:p>
    <w:p w14:paraId="1F0B28C1" w14:textId="77777777" w:rsidR="002C6AB0" w:rsidRDefault="002C6AB0" w:rsidP="00B34D6B">
      <w:pPr>
        <w:rPr>
          <w:rFonts w:ascii="Arial" w:hAnsi="Arial" w:cs="Arial"/>
          <w:color w:val="000000"/>
          <w:lang w:val="bg-BG" w:eastAsia="bg-BG"/>
        </w:rPr>
      </w:pPr>
    </w:p>
    <w:p w14:paraId="2990FC02" w14:textId="2CC51032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TensorFlow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Framework: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Ноември: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своята рамка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TensorFlow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която позволява на разработчиците да създават и обучават свои собствени AI модели.</w:t>
      </w:r>
    </w:p>
    <w:p w14:paraId="3960434F" w14:textId="77777777" w:rsidR="00260503" w:rsidRDefault="00260503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0F75A422" w14:textId="187E1E62" w:rsid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Elmo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Октомври: Изследователите от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Allen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Institute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for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AI разработват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Embeddings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from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Language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Models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(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Elmo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), обучен на 5.5 милиарда думи и 1 милиард параметри.</w:t>
      </w:r>
    </w:p>
    <w:p w14:paraId="1E9ED591" w14:textId="77777777" w:rsidR="002C6AB0" w:rsidRPr="00B34D6B" w:rsidRDefault="002C6AB0" w:rsidP="00B34D6B">
      <w:pPr>
        <w:rPr>
          <w:rFonts w:ascii="Arial" w:hAnsi="Arial" w:cs="Arial"/>
          <w:color w:val="000000"/>
          <w:lang w:val="bg-BG" w:eastAsia="bg-BG"/>
        </w:rPr>
      </w:pPr>
    </w:p>
    <w:p w14:paraId="2F26606E" w14:textId="77777777" w:rsid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Universal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Sentence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Encoder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Декември: Въведен е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Universal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Sentence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Encoder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предварително обучен модел за кодиране на изречения.</w:t>
      </w:r>
    </w:p>
    <w:p w14:paraId="5070C834" w14:textId="77777777" w:rsidR="002C6AB0" w:rsidRPr="00B34D6B" w:rsidRDefault="002C6AB0" w:rsidP="00B34D6B">
      <w:pPr>
        <w:rPr>
          <w:rFonts w:ascii="Arial" w:hAnsi="Arial" w:cs="Arial"/>
          <w:color w:val="000000"/>
          <w:lang w:val="bg-BG" w:eastAsia="bg-BG"/>
        </w:rPr>
      </w:pPr>
    </w:p>
    <w:p w14:paraId="3D02FFE5" w14:textId="77777777" w:rsidR="00260503" w:rsidRPr="00B34D6B" w:rsidRDefault="00260503" w:rsidP="00260503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lastRenderedPageBreak/>
        <w:t>2018</w:t>
      </w:r>
    </w:p>
    <w:p w14:paraId="6E4E18A6" w14:textId="77777777" w:rsid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BERT:</w:t>
      </w:r>
      <w:r w:rsidRPr="00B34D6B">
        <w:rPr>
          <w:rFonts w:ascii="Arial" w:hAnsi="Arial" w:cs="Arial"/>
          <w:color w:val="000000"/>
          <w:lang w:val="bg-BG" w:eastAsia="bg-BG"/>
        </w:rPr>
        <w:t> Октомври: Въведен е BERT-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Large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, предварително обучен трансформаторен модел за обработка на естествен език, от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27BF41E4" w14:textId="77777777" w:rsidR="002C6AB0" w:rsidRPr="00B34D6B" w:rsidRDefault="002C6AB0" w:rsidP="00B34D6B">
      <w:pPr>
        <w:rPr>
          <w:rFonts w:ascii="Arial" w:hAnsi="Arial" w:cs="Arial"/>
          <w:color w:val="000000"/>
          <w:lang w:val="bg-BG" w:eastAsia="bg-BG"/>
        </w:rPr>
      </w:pPr>
    </w:p>
    <w:p w14:paraId="3E249F13" w14:textId="77777777" w:rsidR="00260503" w:rsidRDefault="00260503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45149D74" w14:textId="4F2AF5CD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GPT-2: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Февруари: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GPT-2. Обучен с 1.6 милиарда параметри, GPT-2 демонстрира способността да генерира свързан текст</w:t>
      </w:r>
      <w:r w:rsidR="002B7A6E">
        <w:rPr>
          <w:rFonts w:ascii="Arial" w:hAnsi="Arial" w:cs="Arial"/>
          <w:color w:val="000000"/>
          <w:lang w:val="bg-BG" w:eastAsia="bg-BG"/>
        </w:rPr>
        <w:t xml:space="preserve"> подобно на човек</w:t>
      </w:r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42E93C70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2019</w:t>
      </w:r>
    </w:p>
    <w:p w14:paraId="08C0719A" w14:textId="77777777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XLNet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Юни: Пуснат е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XLNet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който побеждава модела BERT с предварително обучение върху набор от данни от над 1 милиард думи с 570 милиона параметри.</w:t>
      </w:r>
    </w:p>
    <w:p w14:paraId="58C9BF08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2ECC002E" w14:textId="77777777" w:rsidR="002C6AB0" w:rsidRPr="00B34D6B" w:rsidRDefault="002C6AB0" w:rsidP="00B34D6B">
      <w:pPr>
        <w:rPr>
          <w:rFonts w:ascii="Arial" w:hAnsi="Arial" w:cs="Arial"/>
          <w:color w:val="000000"/>
          <w:lang w:val="bg-BG" w:eastAsia="bg-BG"/>
        </w:rPr>
      </w:pPr>
    </w:p>
    <w:p w14:paraId="4CC6B48D" w14:textId="632FB58F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AI21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Wordtune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Пуснат е инструментът AI21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Wordtune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за генериране на текстове.</w:t>
      </w:r>
    </w:p>
    <w:p w14:paraId="316B8406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7E095A0A" w14:textId="31309FB4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Baidu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ERNIE: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Март: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Baidu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разработва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Enhanced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Representation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through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kNowledge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Integration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(ERNIE) като голям мащабен предварително обучен езиков модел с капацитет от 4.5 милиарда параметри.</w:t>
      </w:r>
    </w:p>
    <w:p w14:paraId="21658CC5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47D02326" w14:textId="04B4A689" w:rsidR="00B34D6B" w:rsidRDefault="00B34D6B" w:rsidP="00B34D6B">
      <w:pPr>
        <w:rPr>
          <w:rFonts w:ascii="Arial" w:hAnsi="Arial" w:cs="Arial"/>
          <w:color w:val="000000"/>
          <w:lang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>Microsoft:</w:t>
      </w:r>
      <w:r w:rsidRPr="00B34D6B">
        <w:rPr>
          <w:rFonts w:ascii="Arial" w:hAnsi="Arial" w:cs="Arial"/>
          <w:color w:val="000000"/>
          <w:lang w:val="bg-BG" w:eastAsia="bg-BG"/>
        </w:rPr>
        <w:t xml:space="preserve"> Microsoft инвестира 1 милиард долара в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3B52CFBF" w14:textId="77777777" w:rsidR="00260503" w:rsidRDefault="00260503" w:rsidP="00260503">
      <w:pPr>
        <w:rPr>
          <w:rFonts w:ascii="Arial" w:hAnsi="Arial" w:cs="Arial"/>
          <w:b/>
          <w:bCs/>
          <w:color w:val="000000"/>
          <w:lang w:eastAsia="bg-BG"/>
        </w:rPr>
      </w:pPr>
    </w:p>
    <w:p w14:paraId="70F8B438" w14:textId="1026CB52" w:rsidR="00260503" w:rsidRDefault="00260503" w:rsidP="00260503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>Microsoft LXMERT: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Август: Microsoft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Research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обявява новия си езиков модел LXMERT.</w:t>
      </w:r>
    </w:p>
    <w:p w14:paraId="64CF4333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16E149D7" w14:textId="4FD6217B" w:rsidR="00B34D6B" w:rsidRPr="00260503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Facebook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RoBERTa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Август: Въведен е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RoBERTa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, оптимизиран BERT модел, от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Facebook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AI.</w:t>
      </w:r>
    </w:p>
    <w:p w14:paraId="7B4562FB" w14:textId="77777777" w:rsidR="00260503" w:rsidRPr="00260503" w:rsidRDefault="00260503" w:rsidP="00260503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63C09F4E" w14:textId="41447B92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Amazon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DeepComposer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Декември: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Amazon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Web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Services въвежда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DeepComposer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езиков модел, който генерира музика въз основа на текстов вход.</w:t>
      </w:r>
    </w:p>
    <w:p w14:paraId="5BDA7932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2020</w:t>
      </w:r>
    </w:p>
    <w:p w14:paraId="676866ED" w14:textId="2D28DF99" w:rsidR="00B34D6B" w:rsidRDefault="00B34D6B" w:rsidP="00B34D6B">
      <w:pPr>
        <w:rPr>
          <w:rFonts w:ascii="Arial" w:hAnsi="Arial" w:cs="Arial"/>
          <w:color w:val="000000"/>
          <w:lang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GPT-3: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Май: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GPT-3, най-големият езиков модел </w:t>
      </w:r>
      <w:r w:rsidR="00620BC1">
        <w:rPr>
          <w:rFonts w:ascii="Arial" w:hAnsi="Arial" w:cs="Arial"/>
          <w:color w:val="000000"/>
          <w:lang w:val="bg-BG" w:eastAsia="bg-BG"/>
        </w:rPr>
        <w:t>дотогава</w:t>
      </w:r>
      <w:r w:rsidRPr="00B34D6B">
        <w:rPr>
          <w:rFonts w:ascii="Arial" w:hAnsi="Arial" w:cs="Arial"/>
          <w:color w:val="000000"/>
          <w:lang w:val="bg-BG" w:eastAsia="bg-BG"/>
        </w:rPr>
        <w:t xml:space="preserve"> с 175 милиарда параметри.</w:t>
      </w:r>
    </w:p>
    <w:p w14:paraId="33922340" w14:textId="77777777" w:rsidR="00260503" w:rsidRDefault="00260503" w:rsidP="00260503">
      <w:pPr>
        <w:rPr>
          <w:rFonts w:ascii="Arial" w:hAnsi="Arial" w:cs="Arial"/>
          <w:b/>
          <w:bCs/>
          <w:color w:val="000000"/>
          <w:lang w:eastAsia="bg-BG"/>
        </w:rPr>
      </w:pPr>
    </w:p>
    <w:p w14:paraId="1E7CFA06" w14:textId="3B908D86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AI21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Labs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Jurassic-1: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Август: AI21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Labs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Jurassic-1, голям езиков модел в два размера, както и платформата AI21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Studio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за разработване на генеративни AI инструменти и приложения.</w:t>
      </w:r>
    </w:p>
    <w:p w14:paraId="576D7DB9" w14:textId="77777777" w:rsidR="00260503" w:rsidRPr="00B34D6B" w:rsidRDefault="00260503" w:rsidP="00B34D6B">
      <w:pPr>
        <w:rPr>
          <w:rFonts w:ascii="Arial" w:hAnsi="Arial" w:cs="Arial"/>
          <w:color w:val="000000"/>
          <w:lang w:val="bg-BG" w:eastAsia="bg-BG"/>
        </w:rPr>
      </w:pPr>
    </w:p>
    <w:p w14:paraId="7246CDB0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5056EAC7" w14:textId="478C73E4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Nvidia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Megatron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Октомври: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Nvidia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и Microsoft пускат модела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Megatron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езиков модел с голям мащаб.</w:t>
      </w:r>
    </w:p>
    <w:p w14:paraId="235C6890" w14:textId="77777777" w:rsid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lastRenderedPageBreak/>
        <w:t>2021</w:t>
      </w:r>
    </w:p>
    <w:p w14:paraId="11AF2B6F" w14:textId="77777777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T5-xxl: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Януари: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обучава T5-xxl с над 1.6 трилиона параметри.</w:t>
      </w:r>
    </w:p>
    <w:p w14:paraId="0821F5B4" w14:textId="77777777" w:rsidR="00260503" w:rsidRDefault="00260503" w:rsidP="00260503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211F4AB5" w14:textId="77777777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DALL-E: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Януари: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DALL-E, 12-милиарден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параметров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вариант на GPT-3, обучен да генерира изображения от текстов</w:t>
      </w:r>
      <w:r>
        <w:rPr>
          <w:rFonts w:ascii="Arial" w:hAnsi="Arial" w:cs="Arial"/>
          <w:color w:val="000000"/>
          <w:lang w:val="bg-BG" w:eastAsia="bg-BG"/>
        </w:rPr>
        <w:t>о</w:t>
      </w:r>
      <w:r w:rsidRPr="00B34D6B">
        <w:rPr>
          <w:rFonts w:ascii="Arial" w:hAnsi="Arial" w:cs="Arial"/>
          <w:color w:val="000000"/>
          <w:lang w:val="bg-BG" w:eastAsia="bg-BG"/>
        </w:rPr>
        <w:t xml:space="preserve"> описани</w:t>
      </w:r>
      <w:r>
        <w:rPr>
          <w:rFonts w:ascii="Arial" w:hAnsi="Arial" w:cs="Arial"/>
          <w:color w:val="000000"/>
          <w:lang w:val="bg-BG" w:eastAsia="bg-BG"/>
        </w:rPr>
        <w:t>е</w:t>
      </w:r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4881CAE2" w14:textId="77777777" w:rsidR="00260503" w:rsidRDefault="00260503" w:rsidP="00260503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19DBAC98" w14:textId="77777777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Transformer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-X: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Февруари: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своя нов езиков модел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Transformer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-X, който е 7.5 пъти по-бърз от базовия T5.</w:t>
      </w:r>
    </w:p>
    <w:p w14:paraId="29B345AB" w14:textId="77777777" w:rsidR="00260503" w:rsidRPr="00260503" w:rsidRDefault="00260503" w:rsidP="00260503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21F184E2" w14:textId="365124BB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EleutherAI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GPT-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Neo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Март: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EleutherAI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първите си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open-source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GPT-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Neo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LLMs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6FDFF77B" w14:textId="77777777" w:rsidR="002C6AB0" w:rsidRDefault="002C6AB0" w:rsidP="00B34D6B">
      <w:pPr>
        <w:rPr>
          <w:rFonts w:ascii="Arial" w:hAnsi="Arial" w:cs="Arial"/>
          <w:b/>
          <w:bCs/>
          <w:color w:val="000000"/>
          <w:lang w:eastAsia="bg-BG"/>
        </w:rPr>
      </w:pPr>
    </w:p>
    <w:p w14:paraId="1FE9F21B" w14:textId="77777777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Facebook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XLM-R: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Април: Въведен е моделът XLM-R от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Facebook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AI.</w:t>
      </w:r>
    </w:p>
    <w:p w14:paraId="23139897" w14:textId="77777777" w:rsidR="00260503" w:rsidRPr="00260503" w:rsidRDefault="00260503" w:rsidP="00B34D6B">
      <w:pPr>
        <w:rPr>
          <w:rFonts w:ascii="Arial" w:hAnsi="Arial" w:cs="Arial"/>
          <w:b/>
          <w:bCs/>
          <w:color w:val="000000"/>
          <w:lang w:eastAsia="bg-BG"/>
        </w:rPr>
      </w:pPr>
    </w:p>
    <w:p w14:paraId="4983A01A" w14:textId="25C774FE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Github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Copilot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Юни: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GitHub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обявява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Copilot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инструмент за AI асистенция в програмирането.</w:t>
      </w:r>
    </w:p>
    <w:p w14:paraId="18BD1FAA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32811F5F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t>2022</w:t>
      </w:r>
    </w:p>
    <w:p w14:paraId="1E9D5F46" w14:textId="77777777" w:rsidR="00B34D6B" w:rsidRDefault="00B34D6B" w:rsidP="00B34D6B">
      <w:pPr>
        <w:rPr>
          <w:rFonts w:ascii="Arial" w:hAnsi="Arial" w:cs="Arial"/>
          <w:color w:val="000000"/>
          <w:lang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Introduces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InstructGPT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Януари: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представя модела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InstructGPT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новият основен модел, който е по-добър в следването на инструкции и по-малко склонен да генерира грешни отговори.</w:t>
      </w:r>
    </w:p>
    <w:p w14:paraId="5A80C2B8" w14:textId="77777777" w:rsidR="00260503" w:rsidRDefault="00260503" w:rsidP="00B34D6B">
      <w:pPr>
        <w:rPr>
          <w:rFonts w:ascii="Arial" w:hAnsi="Arial" w:cs="Arial"/>
          <w:color w:val="000000"/>
          <w:lang w:eastAsia="bg-BG"/>
        </w:rPr>
      </w:pPr>
    </w:p>
    <w:p w14:paraId="1B2CE9C3" w14:textId="77777777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PaLM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Април: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представя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Pathways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Language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Model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(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PaLM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).</w:t>
      </w:r>
    </w:p>
    <w:p w14:paraId="54BABE8C" w14:textId="77777777" w:rsidR="00260503" w:rsidRDefault="00260503" w:rsidP="00B34D6B">
      <w:pPr>
        <w:rPr>
          <w:rFonts w:ascii="Arial" w:hAnsi="Arial" w:cs="Arial"/>
          <w:color w:val="000000"/>
          <w:lang w:eastAsia="bg-BG"/>
        </w:rPr>
      </w:pPr>
    </w:p>
    <w:p w14:paraId="677268E9" w14:textId="77777777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LaMDA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Май: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представя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Language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Model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for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Dialogue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Applications (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LaMDA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) - невронен езиков модел.</w:t>
      </w:r>
    </w:p>
    <w:p w14:paraId="2B2FB2C6" w14:textId="77777777" w:rsidR="00260503" w:rsidRDefault="00260503" w:rsidP="00260503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165CB927" w14:textId="2A748D02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Hugging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Face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BLOOM: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Юли: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Hugging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Face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стартира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BigScience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Large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Open-science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Open-access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Multilingual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(BLOOM) езиков модел, обучен на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open-source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бази данни.</w:t>
      </w:r>
    </w:p>
    <w:p w14:paraId="660E9AA2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7E37D3E6" w14:textId="75675D9D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Codex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Юли: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Codex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, който </w:t>
      </w:r>
      <w:r w:rsidR="002B7A6E">
        <w:rPr>
          <w:rFonts w:ascii="Arial" w:hAnsi="Arial" w:cs="Arial"/>
          <w:color w:val="000000"/>
          <w:lang w:val="bg-BG" w:eastAsia="bg-BG"/>
        </w:rPr>
        <w:t>трансформира</w:t>
      </w:r>
      <w:r w:rsidRPr="00B34D6B">
        <w:rPr>
          <w:rFonts w:ascii="Arial" w:hAnsi="Arial" w:cs="Arial"/>
          <w:color w:val="000000"/>
          <w:lang w:val="bg-BG" w:eastAsia="bg-BG"/>
        </w:rPr>
        <w:t xml:space="preserve"> естествен език в</w:t>
      </w:r>
      <w:r w:rsidR="002B7A6E">
        <w:rPr>
          <w:rFonts w:ascii="Arial" w:hAnsi="Arial" w:cs="Arial"/>
          <w:color w:val="000000"/>
          <w:lang w:val="bg-BG" w:eastAsia="bg-BG"/>
        </w:rPr>
        <w:t xml:space="preserve"> програмен</w:t>
      </w:r>
      <w:r w:rsidRPr="00B34D6B">
        <w:rPr>
          <w:rFonts w:ascii="Arial" w:hAnsi="Arial" w:cs="Arial"/>
          <w:color w:val="000000"/>
          <w:lang w:val="bg-BG" w:eastAsia="bg-BG"/>
        </w:rPr>
        <w:t xml:space="preserve"> код.</w:t>
      </w:r>
    </w:p>
    <w:p w14:paraId="4BC048A0" w14:textId="77777777" w:rsidR="002C6AB0" w:rsidRDefault="002C6AB0" w:rsidP="00B34D6B">
      <w:pPr>
        <w:rPr>
          <w:rFonts w:ascii="Arial" w:hAnsi="Arial" w:cs="Arial"/>
          <w:b/>
          <w:bCs/>
          <w:color w:val="000000"/>
          <w:lang w:eastAsia="bg-BG"/>
        </w:rPr>
      </w:pPr>
    </w:p>
    <w:p w14:paraId="2C39C97E" w14:textId="77777777" w:rsidR="00260503" w:rsidRPr="00B34D6B" w:rsidRDefault="00260503" w:rsidP="00260503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Wordcraft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Ноември: Пуснат е инструментът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Wordcraft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за генериране на текстове.</w:t>
      </w:r>
    </w:p>
    <w:p w14:paraId="0363F1A4" w14:textId="0456F3EC" w:rsidR="00260503" w:rsidRPr="000515D0" w:rsidRDefault="000515D0" w:rsidP="00B34D6B">
      <w:pPr>
        <w:rPr>
          <w:rFonts w:ascii="Arial" w:hAnsi="Arial" w:cs="Arial"/>
          <w:b/>
          <w:bCs/>
          <w:color w:val="000000"/>
          <w:lang w:eastAsia="bg-BG"/>
        </w:rPr>
      </w:pPr>
      <w:r>
        <w:rPr>
          <w:rFonts w:ascii="Arial" w:hAnsi="Arial" w:cs="Arial"/>
          <w:b/>
          <w:bCs/>
          <w:color w:val="000000"/>
          <w:lang w:eastAsia="bg-BG"/>
        </w:rPr>
        <w:t xml:space="preserve"> </w:t>
      </w:r>
    </w:p>
    <w:p w14:paraId="419FED66" w14:textId="2AAEF96B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Releases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WebGPT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Декември: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WebGPT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,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финно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настроен GPT-3 модел за уеб браузъри, който може да отговаря на отворени въпроси с цитати и линкове към източници.</w:t>
      </w:r>
    </w:p>
    <w:p w14:paraId="30E37888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3DB1B9DB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2F8DF4EB" w14:textId="77777777" w:rsidR="00B34D6B" w:rsidRPr="00B34D6B" w:rsidRDefault="00B34D6B" w:rsidP="00B34D6B">
      <w:pPr>
        <w:spacing w:before="450" w:after="100" w:afterAutospacing="1"/>
        <w:outlineLvl w:val="1"/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</w:pPr>
      <w:r w:rsidRPr="00B34D6B">
        <w:rPr>
          <w:rFonts w:ascii="Arial" w:hAnsi="Arial" w:cs="Arial"/>
          <w:b/>
          <w:bCs/>
          <w:color w:val="0056B3"/>
          <w:sz w:val="32"/>
          <w:szCs w:val="32"/>
          <w:lang w:val="bg-BG" w:eastAsia="bg-BG"/>
        </w:rPr>
        <w:lastRenderedPageBreak/>
        <w:t>2023</w:t>
      </w:r>
    </w:p>
    <w:p w14:paraId="73F9A76C" w14:textId="5B231FDB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Microsoft </w:t>
      </w:r>
      <w:r w:rsidR="00620BC1">
        <w:rPr>
          <w:rFonts w:ascii="Arial" w:hAnsi="Arial" w:cs="Arial"/>
          <w:b/>
          <w:bCs/>
          <w:color w:val="000000"/>
          <w:lang w:val="bg-BG" w:eastAsia="bg-BG"/>
        </w:rPr>
        <w:t>инвестира в</w:t>
      </w: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Януари: Microsoft инвестира 10 милиарда долара в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6C771A48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344E1017" w14:textId="6E6D25CE" w:rsidR="00B34D6B" w:rsidRDefault="00B34D6B" w:rsidP="00B34D6B">
      <w:pPr>
        <w:rPr>
          <w:rFonts w:ascii="Arial" w:hAnsi="Arial" w:cs="Arial"/>
          <w:color w:val="000000"/>
          <w:lang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BARD: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Февруари: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обявява BARD, конкурент на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ChatGPT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78CC92A8" w14:textId="77777777" w:rsidR="00307B80" w:rsidRDefault="00307B80" w:rsidP="00307B80">
      <w:pPr>
        <w:rPr>
          <w:rFonts w:ascii="Arial" w:hAnsi="Arial" w:cs="Arial"/>
          <w:b/>
          <w:bCs/>
          <w:color w:val="000000"/>
          <w:lang w:eastAsia="bg-BG"/>
        </w:rPr>
      </w:pPr>
    </w:p>
    <w:p w14:paraId="0CEC467F" w14:textId="5F591D79" w:rsidR="00307B80" w:rsidRPr="00B34D6B" w:rsidRDefault="00307B80" w:rsidP="00307B80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Bing +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Февруари: Microsoft представя новата версия на Bing, захранвана от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и собствения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Prometheus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Model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37B74559" w14:textId="77777777" w:rsidR="00307B80" w:rsidRPr="00B34D6B" w:rsidRDefault="00307B80" w:rsidP="00B34D6B">
      <w:pPr>
        <w:rPr>
          <w:rFonts w:ascii="Arial" w:hAnsi="Arial" w:cs="Arial"/>
          <w:color w:val="000000"/>
          <w:lang w:val="bg-BG" w:eastAsia="bg-BG"/>
        </w:rPr>
      </w:pPr>
    </w:p>
    <w:p w14:paraId="31CC01AC" w14:textId="5DB9FCCC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Baidu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ERNIE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Bot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Февруари: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Baidu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ERNIE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Bot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48BA0CBA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7A68E99D" w14:textId="559B7A92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Meta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Introduces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LLaMA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Февруари: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Meta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представя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LLaMA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(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Large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Language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Model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Meta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AI) - конкурентен модел в няколко размера.</w:t>
      </w:r>
    </w:p>
    <w:p w14:paraId="6FBCF2C0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25D72CD7" w14:textId="248725AC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APIs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Март: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представя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APIs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, които позволяват на разработчиците да интегрират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ChatGPT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и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Whisper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модели директно в своите приложения.</w:t>
      </w:r>
    </w:p>
    <w:p w14:paraId="72C5AACC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4ADFF0DF" w14:textId="3EB9A397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Baidu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Releases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ERNIE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Bot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Март: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Baidu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ERNIE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чатбот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базиран на третото поколение на големия езиков модел и създаден за по-добро разбиране на китайската култура.</w:t>
      </w:r>
    </w:p>
    <w:p w14:paraId="53BD6DD7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08E0AC4F" w14:textId="252BB12A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AI21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Labs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Jurassic-2: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Март: AI21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Labs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Jurassic-2, с три различни размера. Също така представя пет нови API за генеративен AI.</w:t>
      </w:r>
    </w:p>
    <w:p w14:paraId="7CC8A327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2F625B70" w14:textId="71B2DFAC" w:rsidR="00307B80" w:rsidRDefault="00B34D6B" w:rsidP="00B34D6B">
      <w:pPr>
        <w:rPr>
          <w:rFonts w:ascii="Arial" w:hAnsi="Arial" w:cs="Arial"/>
          <w:color w:val="000000"/>
          <w:lang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Microsoft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Introduces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GPT-4: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Март: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Сатя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Надела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и Microsoft представят GPT-4, вероятно многомодален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трилионен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параметров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вариант на GPT-3.</w:t>
      </w:r>
    </w:p>
    <w:p w14:paraId="6D656767" w14:textId="77777777" w:rsidR="00307B80" w:rsidRDefault="00307B80" w:rsidP="00307B80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0EF523A7" w14:textId="663CBAEC" w:rsidR="00307B80" w:rsidRPr="00B34D6B" w:rsidRDefault="00307B80" w:rsidP="00307B80">
      <w:pPr>
        <w:rPr>
          <w:rFonts w:ascii="Arial" w:hAnsi="Arial" w:cs="Arial"/>
          <w:color w:val="000000"/>
          <w:lang w:val="ru-RU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NVIDIA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Launches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NEMO: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Март: NVIDIA пуска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NeMo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облачна услуга с пет основни модела</w:t>
      </w:r>
    </w:p>
    <w:p w14:paraId="73F6A06D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4255A419" w14:textId="38280FE5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Amazon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Launches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Bedrock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Април: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Amazon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Bedrock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с четири основни модела.</w:t>
      </w:r>
    </w:p>
    <w:p w14:paraId="4DE7C5CE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6A852E58" w14:textId="57756670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Launches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AI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Garden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Май: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представя AI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Model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Garden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с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PaLM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,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Imagen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,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Codey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и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Chirp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3E89B638" w14:textId="25BA2890" w:rsidR="00307B80" w:rsidRPr="00307B80" w:rsidRDefault="00B34D6B" w:rsidP="00307B80">
      <w:pPr>
        <w:rPr>
          <w:rFonts w:ascii="Arial" w:hAnsi="Arial" w:cs="Arial"/>
          <w:color w:val="000000"/>
          <w:lang w:eastAsia="bg-BG"/>
        </w:rPr>
      </w:pPr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442049C0" w14:textId="77777777" w:rsidR="00307B80" w:rsidRPr="00B34D6B" w:rsidRDefault="00307B80" w:rsidP="00307B80">
      <w:pPr>
        <w:rPr>
          <w:rFonts w:ascii="Arial" w:hAnsi="Arial" w:cs="Arial"/>
          <w:color w:val="000000"/>
          <w:lang w:val="bg-BG" w:eastAsia="bg-BG"/>
        </w:rPr>
      </w:pPr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Falcon-40B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Leads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LLMs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Май: Falcon-40B LLM, обучен върху 1 трилион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токена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, излиза начело в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LLM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Leaderboard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4950AAB5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34515121" w14:textId="77777777" w:rsidR="00307B80" w:rsidRPr="00B34D6B" w:rsidRDefault="00307B80" w:rsidP="00307B80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Anthropic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Expands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Context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Window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Май: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Anthropic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контекстен прозорец за данни от 100 000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токена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което е над три пъти по-голямо от най-големия контекстен прозорец на GPT-4.</w:t>
      </w:r>
    </w:p>
    <w:p w14:paraId="2EA23BFA" w14:textId="77777777" w:rsidR="00307B80" w:rsidRDefault="00307B80" w:rsidP="00307B80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20E3A942" w14:textId="77777777" w:rsidR="00307B80" w:rsidRPr="00B34D6B" w:rsidRDefault="00307B80" w:rsidP="00307B80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lastRenderedPageBreak/>
        <w:t>CoreWeave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Sets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MLPerf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Benchmark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Юни: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CoreWeave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обучава GPT-3 LLM за по-малко от 11 минути на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MLPerf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бенчмарк с използване на 3 500 NVIDIA H100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Tensor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Core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GPU-та.</w:t>
      </w:r>
    </w:p>
    <w:p w14:paraId="5D4828C7" w14:textId="77777777" w:rsidR="00307B80" w:rsidRPr="00307B80" w:rsidRDefault="00307B8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19DCEA19" w14:textId="681A8AB5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Inflection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AI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Raises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$1.3B: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Юни: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Inflection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AI пуска API и събира 1.3 милиарда долара.</w:t>
      </w:r>
    </w:p>
    <w:p w14:paraId="5C09214B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4B0D7010" w14:textId="36B1BF6A" w:rsidR="00B34D6B" w:rsidRPr="00B34D6B" w:rsidRDefault="00B34D6B" w:rsidP="00B34D6B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Anthropic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releases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Claude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2: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Юли: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Anthropic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Claude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2 с подобрена производителност, по-дълги отговори и достъп чрез API и нова публична бета версия на уебсайта.</w:t>
      </w:r>
    </w:p>
    <w:p w14:paraId="28B09FE9" w14:textId="77777777" w:rsidR="002C6AB0" w:rsidRDefault="002C6AB0" w:rsidP="00B34D6B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4AA43301" w14:textId="5A153F7E" w:rsidR="00B34D6B" w:rsidRPr="00307B80" w:rsidRDefault="00B34D6B" w:rsidP="00B34D6B">
      <w:pPr>
        <w:rPr>
          <w:rFonts w:ascii="Arial" w:hAnsi="Arial" w:cs="Arial"/>
          <w:color w:val="000000"/>
          <w:lang w:val="ru-RU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Meta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releases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Llama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2:</w:t>
      </w:r>
      <w:r w:rsidRPr="00B34D6B">
        <w:rPr>
          <w:rFonts w:ascii="Arial" w:hAnsi="Arial" w:cs="Arial"/>
          <w:color w:val="000000"/>
          <w:lang w:val="bg-BG" w:eastAsia="bg-BG"/>
        </w:rPr>
        <w:t xml:space="preserve"> Юли 18-ти: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Meta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Llama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2 с отворен комерсиален лиценз и 40% по-добра производителност от предшественика.</w:t>
      </w:r>
    </w:p>
    <w:p w14:paraId="40AA7378" w14:textId="77777777" w:rsidR="00307B80" w:rsidRPr="00307B80" w:rsidRDefault="00307B80" w:rsidP="00307B80">
      <w:pPr>
        <w:rPr>
          <w:rFonts w:ascii="Arial" w:hAnsi="Arial" w:cs="Arial"/>
          <w:b/>
          <w:bCs/>
          <w:color w:val="000000"/>
          <w:lang w:val="ru-RU" w:eastAsia="bg-BG"/>
        </w:rPr>
      </w:pPr>
    </w:p>
    <w:p w14:paraId="78E5DA5F" w14:textId="24F75CA9" w:rsidR="00307B80" w:rsidRPr="00B34D6B" w:rsidRDefault="00307B80" w:rsidP="00307B80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Meta’s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SeamlessM4T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and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Code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Llama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Август: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Meta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SeamlessM4T, инструмент с отворен код за разпознаване на реч и превод за 96 езика, както и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Code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Llama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, нова серия от модели Llama2, фино настроени за генериране на код.</w:t>
      </w:r>
    </w:p>
    <w:p w14:paraId="14F81C3C" w14:textId="77777777" w:rsidR="00307B80" w:rsidRPr="00307B80" w:rsidRDefault="00307B80" w:rsidP="00307B80">
      <w:pPr>
        <w:rPr>
          <w:rFonts w:ascii="Arial" w:hAnsi="Arial" w:cs="Arial"/>
          <w:b/>
          <w:bCs/>
          <w:color w:val="000000"/>
          <w:lang w:val="ru-RU" w:eastAsia="bg-BG"/>
        </w:rPr>
      </w:pPr>
    </w:p>
    <w:p w14:paraId="4867D79A" w14:textId="1A178FE6" w:rsidR="00307B80" w:rsidRPr="00B34D6B" w:rsidRDefault="00307B80" w:rsidP="00307B80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DeepMind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Октомври: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Google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DeepMind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представя диалоговия агент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Sparrow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52C6FD18" w14:textId="77777777" w:rsidR="00307B80" w:rsidRDefault="00307B80" w:rsidP="00307B80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36E86CDE" w14:textId="77777777" w:rsidR="00307B80" w:rsidRPr="00B34D6B" w:rsidRDefault="00307B80" w:rsidP="00307B80">
      <w:pPr>
        <w:rPr>
          <w:rFonts w:ascii="Arial" w:hAnsi="Arial" w:cs="Arial"/>
          <w:color w:val="000000"/>
          <w:lang w:val="bg-BG" w:eastAsia="bg-BG"/>
        </w:rPr>
      </w:pP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b/>
          <w:bCs/>
          <w:color w:val="000000"/>
          <w:lang w:val="bg-BG" w:eastAsia="bg-BG"/>
        </w:rPr>
        <w:t>ChatGPT</w:t>
      </w:r>
      <w:proofErr w:type="spellEnd"/>
      <w:r w:rsidRPr="00B34D6B">
        <w:rPr>
          <w:rFonts w:ascii="Arial" w:hAnsi="Arial" w:cs="Arial"/>
          <w:b/>
          <w:bCs/>
          <w:color w:val="000000"/>
          <w:lang w:val="bg-BG" w:eastAsia="bg-BG"/>
        </w:rPr>
        <w:t>:</w:t>
      </w:r>
      <w:r w:rsidRPr="00B34D6B">
        <w:rPr>
          <w:rFonts w:ascii="Arial" w:hAnsi="Arial" w:cs="Arial"/>
          <w:color w:val="000000"/>
          <w:lang w:val="bg-BG" w:eastAsia="bg-BG"/>
        </w:rPr>
        <w:t xml:space="preserve"> Ноември 30: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OpenAI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пуска генеративния AI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чатбот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 xml:space="preserve"> </w:t>
      </w:r>
      <w:proofErr w:type="spellStart"/>
      <w:r w:rsidRPr="00B34D6B">
        <w:rPr>
          <w:rFonts w:ascii="Arial" w:hAnsi="Arial" w:cs="Arial"/>
          <w:color w:val="000000"/>
          <w:lang w:val="bg-BG" w:eastAsia="bg-BG"/>
        </w:rPr>
        <w:t>ChatGPT</w:t>
      </w:r>
      <w:proofErr w:type="spellEnd"/>
      <w:r w:rsidRPr="00B34D6B">
        <w:rPr>
          <w:rFonts w:ascii="Arial" w:hAnsi="Arial" w:cs="Arial"/>
          <w:color w:val="000000"/>
          <w:lang w:val="bg-BG" w:eastAsia="bg-BG"/>
        </w:rPr>
        <w:t>.</w:t>
      </w:r>
    </w:p>
    <w:p w14:paraId="0DA550C0" w14:textId="77777777" w:rsidR="00307B80" w:rsidRDefault="00307B80" w:rsidP="00307B80">
      <w:pPr>
        <w:rPr>
          <w:rFonts w:ascii="Arial" w:hAnsi="Arial" w:cs="Arial"/>
          <w:b/>
          <w:bCs/>
          <w:color w:val="000000"/>
          <w:lang w:val="bg-BG" w:eastAsia="bg-BG"/>
        </w:rPr>
      </w:pPr>
    </w:p>
    <w:p w14:paraId="10938FCF" w14:textId="77777777" w:rsidR="008D7EA7" w:rsidRPr="00B34D6B" w:rsidRDefault="008D7EA7">
      <w:pPr>
        <w:rPr>
          <w:lang w:val="bg-BG"/>
        </w:rPr>
      </w:pPr>
    </w:p>
    <w:sectPr w:rsidR="008D7EA7" w:rsidRPr="00B34D6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6B"/>
    <w:rsid w:val="000515D0"/>
    <w:rsid w:val="000865B6"/>
    <w:rsid w:val="000F5221"/>
    <w:rsid w:val="00120CCB"/>
    <w:rsid w:val="00211F4A"/>
    <w:rsid w:val="00260503"/>
    <w:rsid w:val="002B7A6E"/>
    <w:rsid w:val="002C6AB0"/>
    <w:rsid w:val="00307B80"/>
    <w:rsid w:val="003309BE"/>
    <w:rsid w:val="005E20C9"/>
    <w:rsid w:val="00620BC1"/>
    <w:rsid w:val="00634FEC"/>
    <w:rsid w:val="00653B7C"/>
    <w:rsid w:val="007A1269"/>
    <w:rsid w:val="007A36FA"/>
    <w:rsid w:val="007E3DFA"/>
    <w:rsid w:val="008D7EA7"/>
    <w:rsid w:val="00A43D40"/>
    <w:rsid w:val="00A671F1"/>
    <w:rsid w:val="00A81883"/>
    <w:rsid w:val="00AB23BF"/>
    <w:rsid w:val="00AF2D82"/>
    <w:rsid w:val="00B34D6B"/>
    <w:rsid w:val="00B53361"/>
    <w:rsid w:val="00BE7102"/>
    <w:rsid w:val="00D113A5"/>
    <w:rsid w:val="00E530C0"/>
    <w:rsid w:val="00F2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9A6C2"/>
  <w15:chartTrackingRefBased/>
  <w15:docId w15:val="{4376577A-B4D5-4F2E-93B8-6B9387527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B3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B3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34D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B34D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B34D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B34D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semiHidden/>
    <w:unhideWhenUsed/>
    <w:qFormat/>
    <w:rsid w:val="00B34D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B34D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semiHidden/>
    <w:unhideWhenUsed/>
    <w:qFormat/>
    <w:rsid w:val="00B34D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34D6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 w:eastAsia="en-US"/>
    </w:rPr>
  </w:style>
  <w:style w:type="character" w:customStyle="1" w:styleId="20">
    <w:name w:val="Заглавие 2 Знак"/>
    <w:basedOn w:val="a0"/>
    <w:link w:val="2"/>
    <w:semiHidden/>
    <w:rsid w:val="00B34D6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customStyle="1" w:styleId="30">
    <w:name w:val="Заглавие 3 Знак"/>
    <w:basedOn w:val="a0"/>
    <w:link w:val="3"/>
    <w:semiHidden/>
    <w:rsid w:val="00B34D6B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US" w:eastAsia="en-US"/>
    </w:rPr>
  </w:style>
  <w:style w:type="character" w:customStyle="1" w:styleId="40">
    <w:name w:val="Заглавие 4 Знак"/>
    <w:basedOn w:val="a0"/>
    <w:link w:val="4"/>
    <w:semiHidden/>
    <w:rsid w:val="00B34D6B"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val="en-US" w:eastAsia="en-US"/>
    </w:rPr>
  </w:style>
  <w:style w:type="character" w:customStyle="1" w:styleId="50">
    <w:name w:val="Заглавие 5 Знак"/>
    <w:basedOn w:val="a0"/>
    <w:link w:val="5"/>
    <w:semiHidden/>
    <w:rsid w:val="00B34D6B"/>
    <w:rPr>
      <w:rFonts w:asciiTheme="minorHAnsi" w:eastAsiaTheme="majorEastAsia" w:hAnsiTheme="minorHAnsi" w:cstheme="majorBidi"/>
      <w:color w:val="2F5496" w:themeColor="accent1" w:themeShade="BF"/>
      <w:sz w:val="24"/>
      <w:szCs w:val="24"/>
      <w:lang w:val="en-US" w:eastAsia="en-US"/>
    </w:rPr>
  </w:style>
  <w:style w:type="character" w:customStyle="1" w:styleId="60">
    <w:name w:val="Заглавие 6 Знак"/>
    <w:basedOn w:val="a0"/>
    <w:link w:val="6"/>
    <w:semiHidden/>
    <w:rsid w:val="00B34D6B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US" w:eastAsia="en-US"/>
    </w:rPr>
  </w:style>
  <w:style w:type="character" w:customStyle="1" w:styleId="70">
    <w:name w:val="Заглавие 7 Знак"/>
    <w:basedOn w:val="a0"/>
    <w:link w:val="7"/>
    <w:semiHidden/>
    <w:rsid w:val="00B34D6B"/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US" w:eastAsia="en-US"/>
    </w:rPr>
  </w:style>
  <w:style w:type="character" w:customStyle="1" w:styleId="80">
    <w:name w:val="Заглавие 8 Знак"/>
    <w:basedOn w:val="a0"/>
    <w:link w:val="8"/>
    <w:semiHidden/>
    <w:rsid w:val="00B34D6B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US" w:eastAsia="en-US"/>
    </w:rPr>
  </w:style>
  <w:style w:type="character" w:customStyle="1" w:styleId="90">
    <w:name w:val="Заглавие 9 Знак"/>
    <w:basedOn w:val="a0"/>
    <w:link w:val="9"/>
    <w:semiHidden/>
    <w:rsid w:val="00B34D6B"/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US" w:eastAsia="en-US"/>
    </w:rPr>
  </w:style>
  <w:style w:type="paragraph" w:styleId="a3">
    <w:name w:val="Title"/>
    <w:basedOn w:val="a"/>
    <w:next w:val="a"/>
    <w:link w:val="a4"/>
    <w:qFormat/>
    <w:rsid w:val="00B3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rsid w:val="00B34D6B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a5">
    <w:name w:val="Subtitle"/>
    <w:basedOn w:val="a"/>
    <w:next w:val="a"/>
    <w:link w:val="a6"/>
    <w:qFormat/>
    <w:rsid w:val="00B34D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rsid w:val="00B34D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paragraph" w:styleId="a7">
    <w:name w:val="Quote"/>
    <w:basedOn w:val="a"/>
    <w:next w:val="a"/>
    <w:link w:val="a8"/>
    <w:uiPriority w:val="29"/>
    <w:qFormat/>
    <w:rsid w:val="00B34D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34D6B"/>
    <w:rPr>
      <w:i/>
      <w:iCs/>
      <w:color w:val="404040" w:themeColor="text1" w:themeTint="BF"/>
      <w:sz w:val="24"/>
      <w:szCs w:val="24"/>
      <w:lang w:val="en-US" w:eastAsia="en-US"/>
    </w:rPr>
  </w:style>
  <w:style w:type="paragraph" w:styleId="a9">
    <w:name w:val="List Paragraph"/>
    <w:basedOn w:val="a"/>
    <w:uiPriority w:val="34"/>
    <w:qFormat/>
    <w:rsid w:val="00B34D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4D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34D6B"/>
    <w:rPr>
      <w:i/>
      <w:iCs/>
      <w:color w:val="2F5496" w:themeColor="accent1" w:themeShade="BF"/>
      <w:sz w:val="24"/>
      <w:szCs w:val="24"/>
      <w:lang w:val="en-US" w:eastAsia="en-US"/>
    </w:rPr>
  </w:style>
  <w:style w:type="character" w:styleId="ad">
    <w:name w:val="Intense Reference"/>
    <w:basedOn w:val="a0"/>
    <w:uiPriority w:val="32"/>
    <w:qFormat/>
    <w:rsid w:val="00B34D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11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2223</TotalTime>
  <Pages>6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 К. Бонев</dc:creator>
  <cp:keywords/>
  <dc:description/>
  <cp:lastModifiedBy>Людмил К. Бонев</cp:lastModifiedBy>
  <cp:revision>12</cp:revision>
  <dcterms:created xsi:type="dcterms:W3CDTF">2024-08-16T20:05:00Z</dcterms:created>
  <dcterms:modified xsi:type="dcterms:W3CDTF">2024-08-25T07:43:00Z</dcterms:modified>
</cp:coreProperties>
</file>